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81664" w:rsidRPr="009F22BE" w:rsidRDefault="00E94F38" w:rsidP="009F22BE">
      <w:pPr>
        <w:spacing w:line="480" w:lineRule="auto"/>
        <w:jc w:val="center"/>
        <w:rPr>
          <w:rFonts w:ascii="Times New Roman" w:hAnsi="Times New Roman" w:cs="Times New Roman"/>
          <w:sz w:val="24"/>
          <w:szCs w:val="24"/>
        </w:rPr>
      </w:pPr>
      <w:r w:rsidRPr="009F22BE">
        <w:rPr>
          <w:rFonts w:ascii="Times New Roman" w:hAnsi="Times New Roman" w:cs="Times New Roman"/>
          <w:sz w:val="24"/>
          <w:szCs w:val="24"/>
        </w:rPr>
        <w:t>Title</w:t>
      </w:r>
    </w:p>
    <w:p w:rsidR="00550A72" w:rsidRPr="009F22BE" w:rsidRDefault="00E94F38" w:rsidP="009F22BE">
      <w:pPr>
        <w:spacing w:line="480" w:lineRule="auto"/>
        <w:jc w:val="center"/>
        <w:rPr>
          <w:rFonts w:ascii="Times New Roman" w:hAnsi="Times New Roman" w:cs="Times New Roman"/>
          <w:sz w:val="24"/>
          <w:szCs w:val="24"/>
        </w:rPr>
      </w:pPr>
      <w:r w:rsidRPr="009F22BE">
        <w:rPr>
          <w:rFonts w:ascii="Times New Roman" w:hAnsi="Times New Roman" w:cs="Times New Roman"/>
          <w:sz w:val="24"/>
          <w:szCs w:val="24"/>
        </w:rPr>
        <w:t>Name</w:t>
      </w:r>
    </w:p>
    <w:p w:rsidR="00550A72" w:rsidRPr="009F22BE" w:rsidRDefault="00E94F38" w:rsidP="009F22BE">
      <w:pPr>
        <w:spacing w:line="480" w:lineRule="auto"/>
        <w:jc w:val="center"/>
        <w:rPr>
          <w:rFonts w:ascii="Times New Roman" w:hAnsi="Times New Roman" w:cs="Times New Roman"/>
          <w:sz w:val="24"/>
          <w:szCs w:val="24"/>
        </w:rPr>
      </w:pPr>
      <w:r w:rsidRPr="009F22BE">
        <w:rPr>
          <w:rFonts w:ascii="Times New Roman" w:hAnsi="Times New Roman" w:cs="Times New Roman"/>
          <w:sz w:val="24"/>
          <w:szCs w:val="24"/>
        </w:rPr>
        <w:t>Instructor</w:t>
      </w:r>
    </w:p>
    <w:p w:rsidR="00550A72" w:rsidRPr="009F22BE" w:rsidRDefault="00550A72"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837862" w:rsidRPr="009F22BE" w:rsidRDefault="009F22BE" w:rsidP="009F22B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94F38" w:rsidRPr="009F22BE">
        <w:rPr>
          <w:rFonts w:ascii="Times New Roman" w:hAnsi="Times New Roman" w:cs="Times New Roman"/>
          <w:sz w:val="24"/>
          <w:szCs w:val="24"/>
        </w:rPr>
        <w:t xml:space="preserve">Food waste refers to food that is often not eaten. Various reasons cause food waste, found in the food system stages from its production, processing, transportation and finally consumptions. Food waste </w:t>
      </w:r>
      <w:r w:rsidR="00CB14B7" w:rsidRPr="009F22BE">
        <w:rPr>
          <w:rFonts w:ascii="Times New Roman" w:hAnsi="Times New Roman" w:cs="Times New Roman"/>
          <w:sz w:val="24"/>
          <w:szCs w:val="24"/>
        </w:rPr>
        <w:t>also includes how it</w:t>
      </w:r>
      <w:r w:rsidR="00F77C21" w:rsidRPr="009F22BE">
        <w:rPr>
          <w:rFonts w:ascii="Times New Roman" w:hAnsi="Times New Roman" w:cs="Times New Roman"/>
          <w:sz w:val="24"/>
          <w:szCs w:val="24"/>
        </w:rPr>
        <w:t>s creation, what it is discarded from or generated.</w:t>
      </w:r>
      <w:r w:rsidR="00E94F38" w:rsidRPr="009F22BE">
        <w:rPr>
          <w:rFonts w:ascii="Times New Roman" w:hAnsi="Times New Roman" w:cs="Times New Roman"/>
          <w:sz w:val="24"/>
          <w:szCs w:val="24"/>
        </w:rPr>
        <w:t xml:space="preserve"> Every year, about one third to one half of all food made good to wastage. </w:t>
      </w:r>
      <w:r w:rsidR="00CB14B7" w:rsidRPr="009F22BE">
        <w:rPr>
          <w:rFonts w:ascii="Times New Roman" w:hAnsi="Times New Roman" w:cs="Times New Roman"/>
          <w:sz w:val="24"/>
          <w:szCs w:val="24"/>
        </w:rPr>
        <w:t>To ensure adequate data collection for my interview research, I collected my interviewee's demographic for my study. My demographic questions included age since it's a powerful part of any audience. My interviewee was a male adult who is twenty years old Native American</w:t>
      </w:r>
      <w:r w:rsidR="00E94F38" w:rsidRPr="009F22BE">
        <w:rPr>
          <w:rFonts w:ascii="Times New Roman" w:hAnsi="Times New Roman" w:cs="Times New Roman"/>
          <w:sz w:val="24"/>
          <w:szCs w:val="24"/>
        </w:rPr>
        <w:t>. He was an MBA holder in business management but pursuing a Ph.D. He was currently self-employed, working as the Chief Executive Officer at his catering company located at Washing DC, earning a household income of between $100million and $150million per year. He was married to one wife with three children.</w:t>
      </w:r>
    </w:p>
    <w:p w:rsidR="00440C40" w:rsidRPr="009F22BE" w:rsidRDefault="009F22BE" w:rsidP="009F22BE">
      <w:pPr>
        <w:spacing w:line="480" w:lineRule="auto"/>
        <w:rPr>
          <w:rFonts w:ascii="Times New Roman" w:hAnsi="Times New Roman" w:cs="Times New Roman"/>
          <w:sz w:val="24"/>
          <w:szCs w:val="24"/>
        </w:rPr>
      </w:pPr>
      <w:r>
        <w:rPr>
          <w:rFonts w:ascii="Times New Roman" w:hAnsi="Times New Roman" w:cs="Times New Roman"/>
          <w:sz w:val="24"/>
          <w:szCs w:val="24"/>
        </w:rPr>
        <w:tab/>
      </w:r>
      <w:r w:rsidR="00E94F38" w:rsidRPr="009F22BE">
        <w:rPr>
          <w:rFonts w:ascii="Times New Roman" w:hAnsi="Times New Roman" w:cs="Times New Roman"/>
          <w:sz w:val="24"/>
          <w:szCs w:val="24"/>
        </w:rPr>
        <w:t>Upon interviewing the individual, the below answers as per the interview queries were obtained. The response to what he thought food waste was, he explained that food waste happened at any phase of the food gracefully chain- creation. The food waste was or is the food chain that was fit for human consumption but at one point got spoiled or expired, brought about by factors such as economic behaviour, neglecting or poor mishandling of the food stocks.</w:t>
      </w:r>
      <w:r w:rsidR="004677D3" w:rsidRPr="009F22BE">
        <w:rPr>
          <w:rFonts w:ascii="Times New Roman" w:hAnsi="Times New Roman" w:cs="Times New Roman"/>
          <w:sz w:val="24"/>
          <w:szCs w:val="24"/>
        </w:rPr>
        <w:t xml:space="preserve"> He gave his views about the understanding of the extent of food waste, as roughly one-third of all the global edible food is explicitly produced for human consumption. Many developed countries experience higher percentages of food loss.  </w:t>
      </w:r>
    </w:p>
    <w:p w:rsidR="004677D3" w:rsidRPr="009F22BE" w:rsidRDefault="009F22BE" w:rsidP="009F22BE">
      <w:pPr>
        <w:spacing w:line="480" w:lineRule="auto"/>
        <w:rPr>
          <w:rFonts w:ascii="Times New Roman" w:hAnsi="Times New Roman" w:cs="Times New Roman"/>
          <w:sz w:val="24"/>
          <w:szCs w:val="24"/>
        </w:rPr>
      </w:pPr>
      <w:r>
        <w:rPr>
          <w:rFonts w:ascii="Times New Roman" w:hAnsi="Times New Roman" w:cs="Times New Roman"/>
          <w:sz w:val="24"/>
          <w:szCs w:val="24"/>
        </w:rPr>
        <w:tab/>
      </w:r>
      <w:r w:rsidR="00E94F38" w:rsidRPr="009F22BE">
        <w:rPr>
          <w:rFonts w:ascii="Times New Roman" w:hAnsi="Times New Roman" w:cs="Times New Roman"/>
          <w:sz w:val="24"/>
          <w:szCs w:val="24"/>
        </w:rPr>
        <w:t xml:space="preserve">The effect of food waste on the surrounding was also in my interview. Food waste was responsible for 7% of the world's human-made green gas emissions. Most of the polluted areas were rivers where waste got disposed of. </w:t>
      </w:r>
      <w:r w:rsidR="00FD31C7" w:rsidRPr="009F22BE">
        <w:rPr>
          <w:rFonts w:ascii="Times New Roman" w:hAnsi="Times New Roman" w:cs="Times New Roman"/>
          <w:sz w:val="24"/>
          <w:szCs w:val="24"/>
        </w:rPr>
        <w:t xml:space="preserve">Methods available to control the situation were also suggested, such as proper consumer marketing. One way of managing food waste is to lessen its creation. Buyers reduce decay by arranging their food shopping, evading possibly inefficient </w:t>
      </w:r>
      <w:r w:rsidR="00FD31C7" w:rsidRPr="009F22BE">
        <w:rPr>
          <w:rFonts w:ascii="Times New Roman" w:hAnsi="Times New Roman" w:cs="Times New Roman"/>
          <w:sz w:val="24"/>
          <w:szCs w:val="24"/>
        </w:rPr>
        <w:lastRenderedPageBreak/>
        <w:t>buying and storing foods properly.</w:t>
      </w:r>
      <w:r w:rsidR="00AF6D65" w:rsidRPr="009F22BE">
        <w:rPr>
          <w:rFonts w:ascii="Times New Roman" w:hAnsi="Times New Roman" w:cs="Times New Roman"/>
          <w:sz w:val="24"/>
          <w:szCs w:val="24"/>
        </w:rPr>
        <w:t xml:space="preserve"> Educational</w:t>
      </w:r>
      <w:r w:rsidR="00FD31C7" w:rsidRPr="009F22BE">
        <w:rPr>
          <w:rFonts w:ascii="Times New Roman" w:hAnsi="Times New Roman" w:cs="Times New Roman"/>
          <w:sz w:val="24"/>
          <w:szCs w:val="24"/>
        </w:rPr>
        <w:t xml:space="preserve"> </w:t>
      </w:r>
      <w:r w:rsidR="00AF6D65" w:rsidRPr="009F22BE">
        <w:rPr>
          <w:rFonts w:ascii="Times New Roman" w:hAnsi="Times New Roman" w:cs="Times New Roman"/>
          <w:sz w:val="24"/>
          <w:szCs w:val="24"/>
        </w:rPr>
        <w:t>c</w:t>
      </w:r>
      <w:r w:rsidR="00FD31C7" w:rsidRPr="009F22BE">
        <w:rPr>
          <w:rFonts w:ascii="Times New Roman" w:hAnsi="Times New Roman" w:cs="Times New Roman"/>
          <w:sz w:val="24"/>
          <w:szCs w:val="24"/>
        </w:rPr>
        <w:t xml:space="preserve">ampaigns </w:t>
      </w:r>
      <w:r w:rsidR="00AF6D65" w:rsidRPr="009F22BE">
        <w:rPr>
          <w:rFonts w:ascii="Times New Roman" w:hAnsi="Times New Roman" w:cs="Times New Roman"/>
          <w:sz w:val="24"/>
          <w:szCs w:val="24"/>
        </w:rPr>
        <w:t>had to be a viable method to decrease food waste. The response for the waste collection was that the state had set aside a means of disposing of it. Food waste had the advantage that it could be mixed with other debris and disposed of together, unlike other wastes. Disposing of the food off had many alternatives, such as composting it to produce fertilizers</w:t>
      </w:r>
      <w:r w:rsidR="007D1DDC" w:rsidRPr="009F22BE">
        <w:rPr>
          <w:rFonts w:ascii="Times New Roman" w:hAnsi="Times New Roman" w:cs="Times New Roman"/>
          <w:sz w:val="24"/>
          <w:szCs w:val="24"/>
        </w:rPr>
        <w:t>, animal feeds and used as fuel (</w:t>
      </w:r>
      <w:r w:rsidR="007D1DDC" w:rsidRPr="009F22BE">
        <w:rPr>
          <w:rFonts w:ascii="Times New Roman" w:hAnsi="Times New Roman" w:cs="Times New Roman"/>
          <w:color w:val="222222"/>
          <w:sz w:val="24"/>
          <w:szCs w:val="24"/>
          <w:shd w:val="clear" w:color="auto" w:fill="FFFFFF"/>
        </w:rPr>
        <w:t>Cerda et al., 2018).</w:t>
      </w:r>
    </w:p>
    <w:p w:rsidR="009F22BE" w:rsidRDefault="009F22BE" w:rsidP="009F22BE">
      <w:pPr>
        <w:spacing w:line="480" w:lineRule="auto"/>
        <w:rPr>
          <w:rFonts w:ascii="Times New Roman" w:hAnsi="Times New Roman" w:cs="Times New Roman"/>
          <w:sz w:val="24"/>
          <w:szCs w:val="24"/>
        </w:rPr>
      </w:pPr>
      <w:r>
        <w:rPr>
          <w:rFonts w:ascii="Times New Roman" w:hAnsi="Times New Roman" w:cs="Times New Roman"/>
          <w:sz w:val="24"/>
          <w:szCs w:val="24"/>
        </w:rPr>
        <w:tab/>
      </w:r>
      <w:r w:rsidR="00E94F38" w:rsidRPr="009F22BE">
        <w:rPr>
          <w:rFonts w:ascii="Times New Roman" w:hAnsi="Times New Roman" w:cs="Times New Roman"/>
          <w:sz w:val="24"/>
          <w:szCs w:val="24"/>
        </w:rPr>
        <w:t>Of all the interviewees' responses, I found his view about organizing campaigns to inform citizens about the importance of minimizing food waste more interesting. It could be safe food and our rivers and conserve our environment for future generations.</w:t>
      </w:r>
      <w:r w:rsidR="00843ACB" w:rsidRPr="009F22BE">
        <w:rPr>
          <w:rFonts w:ascii="Times New Roman" w:hAnsi="Times New Roman" w:cs="Times New Roman"/>
          <w:sz w:val="24"/>
          <w:szCs w:val="24"/>
        </w:rPr>
        <w:t xml:space="preserve"> The response about performing consumer marketing again struck for further discussion.</w:t>
      </w:r>
      <w:r w:rsidR="00E94F38" w:rsidRPr="009F22BE">
        <w:rPr>
          <w:rFonts w:ascii="Times New Roman" w:hAnsi="Times New Roman" w:cs="Times New Roman"/>
          <w:sz w:val="24"/>
          <w:szCs w:val="24"/>
        </w:rPr>
        <w:t xml:space="preserve"> </w:t>
      </w:r>
    </w:p>
    <w:p w:rsidR="009F22BE" w:rsidRDefault="009F22BE">
      <w:pPr>
        <w:rPr>
          <w:rFonts w:ascii="Times New Roman" w:hAnsi="Times New Roman" w:cs="Times New Roman"/>
          <w:sz w:val="24"/>
          <w:szCs w:val="24"/>
        </w:rPr>
      </w:pPr>
      <w:r>
        <w:rPr>
          <w:rFonts w:ascii="Times New Roman" w:hAnsi="Times New Roman" w:cs="Times New Roman"/>
          <w:sz w:val="24"/>
          <w:szCs w:val="24"/>
        </w:rPr>
        <w:br w:type="page"/>
      </w:r>
    </w:p>
    <w:p w:rsidR="007B6BF2" w:rsidRPr="009F22BE" w:rsidRDefault="009F22BE" w:rsidP="009F22B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94F38" w:rsidRPr="009F22BE">
        <w:rPr>
          <w:rFonts w:ascii="Times New Roman" w:hAnsi="Times New Roman" w:cs="Times New Roman"/>
          <w:sz w:val="24"/>
          <w:szCs w:val="24"/>
        </w:rPr>
        <w:t>Given another chance for the interview, I would consider interviewing an expert in food waste management</w:t>
      </w:r>
      <w:r w:rsidR="00163F27" w:rsidRPr="009F22BE">
        <w:rPr>
          <w:rFonts w:ascii="Times New Roman" w:hAnsi="Times New Roman" w:cs="Times New Roman"/>
          <w:sz w:val="24"/>
          <w:szCs w:val="24"/>
        </w:rPr>
        <w:t xml:space="preserve">. Such will provide me with more knowledge because of the experience, skills, and understanding that </w:t>
      </w:r>
      <w:r w:rsidR="00E94F38" w:rsidRPr="009F22BE">
        <w:rPr>
          <w:rFonts w:ascii="Times New Roman" w:hAnsi="Times New Roman" w:cs="Times New Roman"/>
          <w:sz w:val="24"/>
          <w:szCs w:val="24"/>
        </w:rPr>
        <w:t xml:space="preserve">he/she will </w:t>
      </w:r>
      <w:r w:rsidR="00163F27" w:rsidRPr="009F22BE">
        <w:rPr>
          <w:rFonts w:ascii="Times New Roman" w:hAnsi="Times New Roman" w:cs="Times New Roman"/>
          <w:sz w:val="24"/>
          <w:szCs w:val="24"/>
        </w:rPr>
        <w:t>be possessing.</w:t>
      </w:r>
      <w:r w:rsidR="00E94F38" w:rsidRPr="009F22BE">
        <w:rPr>
          <w:rFonts w:ascii="Times New Roman" w:hAnsi="Times New Roman" w:cs="Times New Roman"/>
          <w:sz w:val="24"/>
          <w:szCs w:val="24"/>
        </w:rPr>
        <w:t xml:space="preserve"> I would avoid ambiguous questions by adopted open-ended interviews. It would give the interviewee more chance to provide the best responses straightforwardly. Such items include;</w:t>
      </w:r>
      <w:r w:rsidR="00843ACB" w:rsidRPr="009F22BE">
        <w:rPr>
          <w:rFonts w:ascii="Times New Roman" w:hAnsi="Times New Roman" w:cs="Times New Roman"/>
          <w:sz w:val="24"/>
          <w:szCs w:val="24"/>
        </w:rPr>
        <w:t xml:space="preserve"> tell me more about your experience in food waste? How do you see governments' commitment to managing food waste? Instead of food waste, </w:t>
      </w:r>
      <w:r w:rsidR="00A354C0" w:rsidRPr="009F22BE">
        <w:rPr>
          <w:rFonts w:ascii="Times New Roman" w:hAnsi="Times New Roman" w:cs="Times New Roman"/>
          <w:sz w:val="24"/>
          <w:szCs w:val="24"/>
        </w:rPr>
        <w:t xml:space="preserve">merely </w:t>
      </w:r>
      <w:r w:rsidR="00843ACB" w:rsidRPr="009F22BE">
        <w:rPr>
          <w:rFonts w:ascii="Times New Roman" w:hAnsi="Times New Roman" w:cs="Times New Roman"/>
          <w:sz w:val="24"/>
          <w:szCs w:val="24"/>
        </w:rPr>
        <w:t>setting up a connection with the local charity</w:t>
      </w:r>
      <w:r w:rsidR="00A354C0" w:rsidRPr="009F22BE">
        <w:rPr>
          <w:rFonts w:ascii="Times New Roman" w:hAnsi="Times New Roman" w:cs="Times New Roman"/>
          <w:sz w:val="24"/>
          <w:szCs w:val="24"/>
        </w:rPr>
        <w:t xml:space="preserve"> groups would help control food waste by donating the extra food. Linking up with the local food bank ensures that leftover foods are appropriately channelled to the right destination. </w:t>
      </w:r>
    </w:p>
    <w:p w:rsidR="009F22BE" w:rsidRDefault="009F22BE">
      <w:pPr>
        <w:rPr>
          <w:rFonts w:ascii="Times New Roman" w:hAnsi="Times New Roman" w:cs="Times New Roman"/>
          <w:sz w:val="24"/>
          <w:szCs w:val="24"/>
        </w:rPr>
      </w:pPr>
      <w:r>
        <w:rPr>
          <w:rFonts w:ascii="Times New Roman" w:hAnsi="Times New Roman" w:cs="Times New Roman"/>
          <w:sz w:val="24"/>
          <w:szCs w:val="24"/>
        </w:rPr>
        <w:br w:type="page"/>
      </w:r>
    </w:p>
    <w:p w:rsidR="00A354C0" w:rsidRPr="009F22BE" w:rsidRDefault="00E94F38" w:rsidP="009F22BE">
      <w:pPr>
        <w:spacing w:line="480" w:lineRule="auto"/>
        <w:jc w:val="center"/>
        <w:rPr>
          <w:rFonts w:ascii="Times New Roman" w:hAnsi="Times New Roman" w:cs="Times New Roman"/>
          <w:sz w:val="24"/>
          <w:szCs w:val="24"/>
        </w:rPr>
      </w:pPr>
      <w:r w:rsidRPr="009F22BE">
        <w:rPr>
          <w:rFonts w:ascii="Times New Roman" w:hAnsi="Times New Roman" w:cs="Times New Roman"/>
          <w:sz w:val="24"/>
          <w:szCs w:val="24"/>
        </w:rPr>
        <w:lastRenderedPageBreak/>
        <w:t>Reference</w:t>
      </w:r>
    </w:p>
    <w:p w:rsidR="00A354C0" w:rsidRPr="009F22BE" w:rsidRDefault="00E94F38" w:rsidP="009F22BE">
      <w:pPr>
        <w:spacing w:line="480" w:lineRule="auto"/>
        <w:jc w:val="center"/>
        <w:rPr>
          <w:rFonts w:ascii="Times New Roman" w:hAnsi="Times New Roman" w:cs="Times New Roman"/>
          <w:sz w:val="24"/>
          <w:szCs w:val="24"/>
        </w:rPr>
      </w:pPr>
      <w:r w:rsidRPr="009F22BE">
        <w:rPr>
          <w:rFonts w:ascii="Times New Roman" w:hAnsi="Times New Roman" w:cs="Times New Roman"/>
          <w:color w:val="222222"/>
          <w:sz w:val="24"/>
          <w:szCs w:val="24"/>
          <w:shd w:val="clear" w:color="auto" w:fill="FFFFFF"/>
        </w:rPr>
        <w:t>Cerda, A., Artola, A., Font, X., Barrena, R., Gea, T., &amp; Sánchez, A. (2018). Composting of food wastes: Status and challenges. </w:t>
      </w:r>
      <w:r w:rsidRPr="009F22BE">
        <w:rPr>
          <w:rFonts w:ascii="Times New Roman" w:hAnsi="Times New Roman" w:cs="Times New Roman"/>
          <w:i/>
          <w:iCs/>
          <w:color w:val="222222"/>
          <w:sz w:val="24"/>
          <w:szCs w:val="24"/>
          <w:shd w:val="clear" w:color="auto" w:fill="FFFFFF"/>
        </w:rPr>
        <w:t>Bioresource technology</w:t>
      </w:r>
      <w:r w:rsidRPr="009F22BE">
        <w:rPr>
          <w:rFonts w:ascii="Times New Roman" w:hAnsi="Times New Roman" w:cs="Times New Roman"/>
          <w:color w:val="222222"/>
          <w:sz w:val="24"/>
          <w:szCs w:val="24"/>
          <w:shd w:val="clear" w:color="auto" w:fill="FFFFFF"/>
        </w:rPr>
        <w:t>, </w:t>
      </w:r>
      <w:r w:rsidRPr="009F22BE">
        <w:rPr>
          <w:rFonts w:ascii="Times New Roman" w:hAnsi="Times New Roman" w:cs="Times New Roman"/>
          <w:i/>
          <w:iCs/>
          <w:color w:val="222222"/>
          <w:sz w:val="24"/>
          <w:szCs w:val="24"/>
          <w:shd w:val="clear" w:color="auto" w:fill="FFFFFF"/>
        </w:rPr>
        <w:t>248</w:t>
      </w:r>
      <w:r w:rsidRPr="009F22BE">
        <w:rPr>
          <w:rFonts w:ascii="Times New Roman" w:hAnsi="Times New Roman" w:cs="Times New Roman"/>
          <w:color w:val="222222"/>
          <w:sz w:val="24"/>
          <w:szCs w:val="24"/>
          <w:shd w:val="clear" w:color="auto" w:fill="FFFFFF"/>
        </w:rPr>
        <w:t>, 57-67.</w:t>
      </w:r>
    </w:p>
    <w:p w:rsidR="00086143" w:rsidRPr="009F22BE" w:rsidRDefault="00E94F38" w:rsidP="009F22BE">
      <w:pPr>
        <w:spacing w:line="480" w:lineRule="auto"/>
        <w:rPr>
          <w:rFonts w:ascii="Times New Roman" w:hAnsi="Times New Roman" w:cs="Times New Roman"/>
          <w:sz w:val="24"/>
          <w:szCs w:val="24"/>
        </w:rPr>
      </w:pPr>
      <w:r w:rsidRPr="009F22BE">
        <w:rPr>
          <w:rFonts w:ascii="Times New Roman" w:hAnsi="Times New Roman" w:cs="Times New Roman"/>
          <w:sz w:val="24"/>
          <w:szCs w:val="24"/>
        </w:rPr>
        <w:t xml:space="preserve"> </w:t>
      </w: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Pr="009F22BE" w:rsidRDefault="00086143" w:rsidP="009F22BE">
      <w:pPr>
        <w:spacing w:line="480" w:lineRule="auto"/>
        <w:rPr>
          <w:rFonts w:ascii="Times New Roman" w:hAnsi="Times New Roman" w:cs="Times New Roman"/>
          <w:sz w:val="24"/>
          <w:szCs w:val="24"/>
        </w:rPr>
      </w:pPr>
    </w:p>
    <w:p w:rsidR="00086143" w:rsidRDefault="00086143"/>
    <w:p w:rsidR="00086143" w:rsidRDefault="00086143"/>
    <w:p w:rsidR="00086143" w:rsidRDefault="00086143"/>
    <w:p w:rsidR="00086143" w:rsidRDefault="00086143"/>
    <w:p w:rsidR="00086143" w:rsidRDefault="00086143"/>
    <w:p w:rsidR="00086143" w:rsidRDefault="00086143"/>
    <w:p w:rsidR="00086143" w:rsidRDefault="00086143"/>
    <w:p w:rsidR="00086143" w:rsidRDefault="00086143"/>
    <w:p w:rsidR="00086143" w:rsidRDefault="00086143"/>
    <w:sectPr w:rsidR="000861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D1DF5" w:rsidRDefault="000D1DF5" w:rsidP="0046767B">
      <w:pPr>
        <w:spacing w:after="0" w:line="240" w:lineRule="auto"/>
      </w:pPr>
      <w:r>
        <w:separator/>
      </w:r>
    </w:p>
  </w:endnote>
  <w:endnote w:type="continuationSeparator" w:id="0">
    <w:p w:rsidR="000D1DF5" w:rsidRDefault="000D1DF5" w:rsidP="0046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D1DF5" w:rsidRDefault="000D1DF5" w:rsidP="0046767B">
      <w:pPr>
        <w:spacing w:after="0" w:line="240" w:lineRule="auto"/>
      </w:pPr>
      <w:r>
        <w:separator/>
      </w:r>
    </w:p>
  </w:footnote>
  <w:footnote w:type="continuationSeparator" w:id="0">
    <w:p w:rsidR="000D1DF5" w:rsidRDefault="000D1DF5" w:rsidP="00467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7254362"/>
      <w:docPartObj>
        <w:docPartGallery w:val="Page Numbers (Top of Page)"/>
        <w:docPartUnique/>
      </w:docPartObj>
    </w:sdtPr>
    <w:sdtEndPr>
      <w:rPr>
        <w:noProof/>
      </w:rPr>
    </w:sdtEndPr>
    <w:sdtContent>
      <w:p w:rsidR="0046767B" w:rsidRDefault="0046767B">
        <w:pPr>
          <w:pStyle w:val="Header"/>
          <w:jc w:val="right"/>
        </w:pPr>
        <w:r>
          <w:fldChar w:fldCharType="begin"/>
        </w:r>
        <w:r>
          <w:instrText xml:space="preserve"> PAGE   \* MERGEFORMAT </w:instrText>
        </w:r>
        <w:r>
          <w:fldChar w:fldCharType="separate"/>
        </w:r>
        <w:r w:rsidR="006A2FD5">
          <w:rPr>
            <w:noProof/>
          </w:rPr>
          <w:t>3</w:t>
        </w:r>
        <w:r>
          <w:rPr>
            <w:noProof/>
          </w:rPr>
          <w:fldChar w:fldCharType="end"/>
        </w:r>
      </w:p>
    </w:sdtContent>
  </w:sdt>
  <w:p w:rsidR="0046767B" w:rsidRDefault="004676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72"/>
    <w:rsid w:val="00086143"/>
    <w:rsid w:val="000D1DF5"/>
    <w:rsid w:val="00163F27"/>
    <w:rsid w:val="00440C40"/>
    <w:rsid w:val="0046767B"/>
    <w:rsid w:val="004677D3"/>
    <w:rsid w:val="005450E1"/>
    <w:rsid w:val="00550A72"/>
    <w:rsid w:val="006A2FD5"/>
    <w:rsid w:val="007B6BF2"/>
    <w:rsid w:val="007D1DDC"/>
    <w:rsid w:val="00837862"/>
    <w:rsid w:val="00843ACB"/>
    <w:rsid w:val="00881664"/>
    <w:rsid w:val="008D08ED"/>
    <w:rsid w:val="009F22BE"/>
    <w:rsid w:val="00A354C0"/>
    <w:rsid w:val="00AF6D65"/>
    <w:rsid w:val="00CB14B7"/>
    <w:rsid w:val="00E94F38"/>
    <w:rsid w:val="00F77C21"/>
    <w:rsid w:val="00F77F70"/>
    <w:rsid w:val="00FD3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E9276-C9F1-449E-9964-725068DA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7B"/>
  </w:style>
  <w:style w:type="paragraph" w:styleId="Footer">
    <w:name w:val="footer"/>
    <w:basedOn w:val="Normal"/>
    <w:link w:val="FooterChar"/>
    <w:uiPriority w:val="99"/>
    <w:unhideWhenUsed/>
    <w:rsid w:val="00467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254716226303</cp:lastModifiedBy>
  <cp:revision>2</cp:revision>
  <dcterms:created xsi:type="dcterms:W3CDTF">2020-11-16T20:55:00Z</dcterms:created>
  <dcterms:modified xsi:type="dcterms:W3CDTF">2020-11-16T20:55:00Z</dcterms:modified>
</cp:coreProperties>
</file>